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35105" w14:textId="34D933C1" w:rsidR="00397F3E" w:rsidRPr="00FF389F" w:rsidRDefault="00FF389F" w:rsidP="009574E9">
      <w:pPr>
        <w:rPr>
          <w:rFonts w:asciiTheme="majorHAnsi" w:hAnsiTheme="majorHAnsi" w:cstheme="majorHAnsi"/>
          <w:color w:val="005596"/>
          <w:sz w:val="36"/>
          <w:szCs w:val="36"/>
        </w:rPr>
      </w:pPr>
      <w:r>
        <w:rPr>
          <w:rFonts w:asciiTheme="majorHAnsi" w:hAnsiTheme="majorHAnsi" w:cstheme="majorHAnsi"/>
          <w:strike/>
          <w:noProof/>
          <w:color w:val="005596"/>
          <w:sz w:val="36"/>
          <w:szCs w:val="36"/>
        </w:rPr>
        <w:drawing>
          <wp:inline distT="0" distB="0" distL="0" distR="0" wp14:anchorId="0BA34743" wp14:editId="53898601">
            <wp:extent cx="5943600" cy="965835"/>
            <wp:effectExtent l="0" t="0" r="0" b="0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6508" w:rsidRPr="00FF389F">
        <w:rPr>
          <w:rFonts w:asciiTheme="majorHAnsi" w:hAnsiTheme="majorHAnsi" w:cstheme="majorHAnsi"/>
          <w:strike/>
          <w:color w:val="005596"/>
          <w:sz w:val="36"/>
          <w:szCs w:val="36"/>
        </w:rPr>
        <w:br/>
      </w:r>
      <w:r w:rsidR="00397F3E" w:rsidRPr="00FF389F">
        <w:rPr>
          <w:rFonts w:asciiTheme="majorHAnsi" w:hAnsiTheme="majorHAnsi" w:cstheme="majorHAnsi"/>
          <w:color w:val="005596"/>
          <w:sz w:val="36"/>
          <w:szCs w:val="36"/>
        </w:rPr>
        <w:t>Req</w:t>
      </w:r>
      <w:r w:rsidR="00397F3E" w:rsidRPr="00FF389F">
        <w:rPr>
          <w:rFonts w:asciiTheme="majorHAnsi" w:hAnsiTheme="majorHAnsi" w:cstheme="majorHAnsi"/>
          <w:color w:val="005596"/>
          <w:sz w:val="36"/>
          <w:szCs w:val="36"/>
        </w:rPr>
        <w:t>u</w:t>
      </w:r>
      <w:r w:rsidR="00397F3E" w:rsidRPr="00FF389F">
        <w:rPr>
          <w:rFonts w:asciiTheme="majorHAnsi" w:hAnsiTheme="majorHAnsi" w:cstheme="majorHAnsi"/>
          <w:color w:val="005596"/>
          <w:sz w:val="36"/>
          <w:szCs w:val="36"/>
        </w:rPr>
        <w:t>ire and Verify the Effectiveness of Safety Management Systems in all Revenue Passenger-Carrying Aviation Operations</w:t>
      </w:r>
    </w:p>
    <w:p w14:paraId="590460BF" w14:textId="17484F46" w:rsidR="00434A65" w:rsidRPr="00FF389F" w:rsidRDefault="0012662E">
      <w:pPr>
        <w:rPr>
          <w:rFonts w:asciiTheme="majorHAnsi" w:hAnsiTheme="majorHAnsi" w:cstheme="majorHAnsi"/>
          <w:color w:val="005596"/>
          <w:sz w:val="36"/>
          <w:szCs w:val="36"/>
        </w:rPr>
      </w:pPr>
      <w:r w:rsidRPr="0012662E">
        <w:rPr>
          <w:rFonts w:ascii="Times New Roman" w:hAnsi="Times New Roman" w:cs="Times New Roman"/>
          <w:noProof/>
          <w:sz w:val="24"/>
          <w:szCs w:val="24"/>
        </w:rPr>
        <w:pict w14:anchorId="4C15EA93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4863ABA4" w:rsidR="00894FB4" w:rsidRPr="00CA35C8" w:rsidRDefault="00AC59C4" w:rsidP="2C365B26">
      <w:pPr>
        <w:rPr>
          <w:b/>
          <w:bCs/>
          <w:sz w:val="28"/>
          <w:szCs w:val="28"/>
        </w:rPr>
      </w:pPr>
      <w:r w:rsidRPr="2C365B26">
        <w:rPr>
          <w:b/>
          <w:bCs/>
          <w:sz w:val="28"/>
          <w:szCs w:val="28"/>
        </w:rPr>
        <w:t>Key</w:t>
      </w:r>
      <w:r w:rsidR="00EC46A6" w:rsidRPr="2C365B26">
        <w:rPr>
          <w:b/>
          <w:bCs/>
          <w:sz w:val="28"/>
          <w:szCs w:val="28"/>
        </w:rPr>
        <w:t xml:space="preserve"> Points</w:t>
      </w:r>
    </w:p>
    <w:p w14:paraId="329EF1E3" w14:textId="2DBF230F" w:rsidR="00397F3E" w:rsidRPr="00CA35C8" w:rsidRDefault="00397F3E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t>Your flight may not be as safe as it could be</w:t>
      </w:r>
      <w:r w:rsidR="001710D5">
        <w:rPr>
          <w:rFonts w:cstheme="minorHAnsi"/>
          <w:sz w:val="28"/>
          <w:szCs w:val="28"/>
        </w:rPr>
        <w:t>.</w:t>
      </w:r>
      <w:r w:rsidR="001710D5" w:rsidRPr="00CA35C8">
        <w:rPr>
          <w:rFonts w:cstheme="minorHAnsi"/>
          <w:sz w:val="28"/>
          <w:szCs w:val="28"/>
        </w:rPr>
        <w:t xml:space="preserve"> </w:t>
      </w:r>
      <w:r w:rsidR="00794126">
        <w:rPr>
          <w:rFonts w:cstheme="minorHAnsi"/>
          <w:sz w:val="28"/>
          <w:szCs w:val="28"/>
        </w:rPr>
        <w:t xml:space="preserve">Unlike commercial airliners, </w:t>
      </w:r>
      <w:r w:rsidR="00BC27C0" w:rsidRPr="00CA35C8">
        <w:rPr>
          <w:rFonts w:cstheme="minorHAnsi"/>
          <w:sz w:val="28"/>
          <w:szCs w:val="28"/>
        </w:rPr>
        <w:t>Part 135 and Part 91 revenue passenger-carrying</w:t>
      </w:r>
      <w:r w:rsidRPr="00CA35C8">
        <w:rPr>
          <w:rFonts w:cstheme="minorHAnsi"/>
          <w:sz w:val="28"/>
          <w:szCs w:val="28"/>
        </w:rPr>
        <w:t xml:space="preserve"> operators </w:t>
      </w:r>
      <w:r w:rsidR="00BC27C0" w:rsidRPr="00CA35C8">
        <w:rPr>
          <w:rFonts w:cstheme="minorHAnsi"/>
          <w:sz w:val="28"/>
          <w:szCs w:val="28"/>
        </w:rPr>
        <w:t>are not required</w:t>
      </w:r>
      <w:r w:rsidRPr="00CA35C8">
        <w:rPr>
          <w:rFonts w:cstheme="minorHAnsi"/>
          <w:sz w:val="28"/>
          <w:szCs w:val="28"/>
        </w:rPr>
        <w:t xml:space="preserve"> to have a</w:t>
      </w:r>
      <w:r w:rsidR="00BC27C0" w:rsidRPr="00CA35C8">
        <w:rPr>
          <w:rFonts w:cstheme="minorHAnsi"/>
          <w:sz w:val="28"/>
          <w:szCs w:val="28"/>
        </w:rPr>
        <w:t xml:space="preserve"> safety management system</w:t>
      </w:r>
      <w:r w:rsidR="00004866" w:rsidRPr="00CA35C8">
        <w:rPr>
          <w:rFonts w:cstheme="minorHAnsi"/>
          <w:sz w:val="28"/>
          <w:szCs w:val="28"/>
        </w:rPr>
        <w:t xml:space="preserve"> (SMS)</w:t>
      </w:r>
      <w:r w:rsidR="00BC27C0" w:rsidRPr="00CA35C8">
        <w:rPr>
          <w:rFonts w:cstheme="minorHAnsi"/>
          <w:sz w:val="28"/>
          <w:szCs w:val="28"/>
        </w:rPr>
        <w:t xml:space="preserve">. </w:t>
      </w:r>
      <w:r w:rsidR="0055709A">
        <w:rPr>
          <w:rFonts w:cstheme="minorHAnsi"/>
          <w:sz w:val="28"/>
          <w:szCs w:val="28"/>
        </w:rPr>
        <w:br/>
      </w:r>
    </w:p>
    <w:p w14:paraId="4DC26CC8" w14:textId="1C485ECB" w:rsidR="00BC27C0" w:rsidRPr="00CA35C8" w:rsidRDefault="00004866" w:rsidP="0000486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CA35C8">
        <w:rPr>
          <w:rFonts w:asciiTheme="minorHAnsi" w:hAnsiTheme="minorHAnsi" w:cstheme="minorHAnsi"/>
          <w:sz w:val="28"/>
          <w:szCs w:val="28"/>
        </w:rPr>
        <w:t>The</w:t>
      </w:r>
      <w:r w:rsidR="00BC27C0" w:rsidRPr="00CA35C8">
        <w:rPr>
          <w:rFonts w:asciiTheme="minorHAnsi" w:hAnsiTheme="minorHAnsi" w:cstheme="minorHAnsi"/>
          <w:sz w:val="28"/>
          <w:szCs w:val="28"/>
        </w:rPr>
        <w:t xml:space="preserve"> Federal Aviation Administration (FAA) require</w:t>
      </w:r>
      <w:r w:rsidRPr="00CA35C8">
        <w:rPr>
          <w:rFonts w:asciiTheme="minorHAnsi" w:hAnsiTheme="minorHAnsi" w:cstheme="minorHAnsi"/>
          <w:sz w:val="28"/>
          <w:szCs w:val="28"/>
        </w:rPr>
        <w:t>s</w:t>
      </w:r>
      <w:r w:rsidR="00BC27C0" w:rsidRPr="00CA35C8">
        <w:rPr>
          <w:rFonts w:asciiTheme="minorHAnsi" w:hAnsiTheme="minorHAnsi" w:cstheme="minorHAnsi"/>
          <w:sz w:val="28"/>
          <w:szCs w:val="28"/>
        </w:rPr>
        <w:t xml:space="preserve"> commercial airliners to develop a comprehensive SMS to improve safety for the flying </w:t>
      </w:r>
      <w:proofErr w:type="gramStart"/>
      <w:r w:rsidR="00BC27C0" w:rsidRPr="00CA35C8">
        <w:rPr>
          <w:rFonts w:asciiTheme="minorHAnsi" w:hAnsiTheme="minorHAnsi" w:cstheme="minorHAnsi"/>
          <w:sz w:val="28"/>
          <w:szCs w:val="28"/>
        </w:rPr>
        <w:t>public</w:t>
      </w:r>
      <w:r w:rsidRPr="00CA35C8">
        <w:rPr>
          <w:rFonts w:asciiTheme="minorHAnsi" w:hAnsiTheme="minorHAnsi" w:cstheme="minorHAnsi"/>
          <w:sz w:val="28"/>
          <w:szCs w:val="28"/>
        </w:rPr>
        <w:t>, but</w:t>
      </w:r>
      <w:proofErr w:type="gramEnd"/>
      <w:r w:rsidRPr="00CA35C8">
        <w:rPr>
          <w:rFonts w:asciiTheme="minorHAnsi" w:hAnsiTheme="minorHAnsi" w:cstheme="minorHAnsi"/>
          <w:sz w:val="28"/>
          <w:szCs w:val="28"/>
        </w:rPr>
        <w:t xml:space="preserve"> </w:t>
      </w:r>
      <w:r w:rsidR="00BC27C0" w:rsidRPr="00CA35C8">
        <w:rPr>
          <w:rFonts w:asciiTheme="minorHAnsi" w:hAnsiTheme="minorHAnsi" w:cstheme="minorHAnsi"/>
          <w:sz w:val="28"/>
          <w:szCs w:val="28"/>
        </w:rPr>
        <w:t>has not required other revenue passenger-carrying operators to have one.</w:t>
      </w:r>
      <w:r w:rsidR="0055709A">
        <w:rPr>
          <w:rFonts w:asciiTheme="minorHAnsi" w:hAnsiTheme="minorHAnsi" w:cstheme="minorHAnsi"/>
          <w:sz w:val="28"/>
          <w:szCs w:val="28"/>
        </w:rPr>
        <w:br/>
      </w:r>
    </w:p>
    <w:p w14:paraId="407C753F" w14:textId="2C465DAE" w:rsidR="00397F3E" w:rsidRPr="00CA35C8" w:rsidRDefault="001E5A3C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SMSs</w:t>
      </w:r>
      <w:r w:rsidR="00397F3E" w:rsidRPr="00CA35C8">
        <w:rPr>
          <w:rFonts w:cstheme="minorHAnsi"/>
          <w:sz w:val="28"/>
          <w:szCs w:val="28"/>
        </w:rPr>
        <w:t xml:space="preserve"> help </w:t>
      </w:r>
      <w:r w:rsidR="00BC27C0" w:rsidRPr="00CA35C8">
        <w:rPr>
          <w:rFonts w:cstheme="minorHAnsi"/>
          <w:sz w:val="28"/>
          <w:szCs w:val="28"/>
        </w:rPr>
        <w:t xml:space="preserve">operators </w:t>
      </w:r>
      <w:r w:rsidR="00397F3E" w:rsidRPr="00CA35C8">
        <w:rPr>
          <w:rFonts w:cstheme="minorHAnsi"/>
          <w:sz w:val="28"/>
          <w:szCs w:val="28"/>
        </w:rPr>
        <w:t>identify unsafe conditions before accidents happen.</w:t>
      </w:r>
    </w:p>
    <w:p w14:paraId="1B7F66B0" w14:textId="77777777" w:rsidR="00BC27C0" w:rsidRPr="00CA35C8" w:rsidRDefault="00207DAA" w:rsidP="00BC27C0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  <w:shd w:val="clear" w:color="auto" w:fill="FFFFFF"/>
        </w:rPr>
        <w:t xml:space="preserve">An SMS should address four components: safety policy, safety risk management, safety assurance, safety promotion. </w:t>
      </w:r>
    </w:p>
    <w:p w14:paraId="5B424A0C" w14:textId="1F695290" w:rsidR="00BC27C0" w:rsidRPr="00CA35C8" w:rsidRDefault="00BC27C0" w:rsidP="00BC27C0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t>A</w:t>
      </w:r>
      <w:r w:rsidRPr="00CA35C8">
        <w:rPr>
          <w:rFonts w:cstheme="minorHAnsi"/>
          <w:sz w:val="28"/>
          <w:szCs w:val="28"/>
          <w:shd w:val="clear" w:color="auto" w:fill="FFFFFF"/>
        </w:rPr>
        <w:t xml:space="preserve">n SMS </w:t>
      </w:r>
      <w:r w:rsidR="00207DAA" w:rsidRPr="00CA35C8">
        <w:rPr>
          <w:rFonts w:cstheme="minorHAnsi"/>
          <w:sz w:val="28"/>
          <w:szCs w:val="28"/>
          <w:shd w:val="clear" w:color="auto" w:fill="FFFFFF"/>
        </w:rPr>
        <w:t>can be scalable to the size and complexity of operations</w:t>
      </w:r>
      <w:r w:rsidRPr="00CA35C8">
        <w:rPr>
          <w:rFonts w:cstheme="minorHAnsi"/>
          <w:sz w:val="28"/>
          <w:szCs w:val="28"/>
          <w:shd w:val="clear" w:color="auto" w:fill="FFFFFF"/>
        </w:rPr>
        <w:t>, so it’s not just for the big guys.</w:t>
      </w:r>
      <w:r w:rsidR="0055709A">
        <w:rPr>
          <w:rFonts w:cstheme="minorHAnsi"/>
          <w:sz w:val="28"/>
          <w:szCs w:val="28"/>
          <w:shd w:val="clear" w:color="auto" w:fill="FFFFFF"/>
        </w:rPr>
        <w:br/>
      </w:r>
    </w:p>
    <w:p w14:paraId="4C7BBB49" w14:textId="2691165C" w:rsidR="00207DAA" w:rsidRPr="00CA35C8" w:rsidRDefault="00004866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t>Some operators have voluntarily adopted</w:t>
      </w:r>
      <w:r w:rsidR="00BC27C0" w:rsidRPr="00CA35C8">
        <w:rPr>
          <w:rFonts w:cstheme="minorHAnsi"/>
          <w:sz w:val="28"/>
          <w:szCs w:val="28"/>
        </w:rPr>
        <w:t xml:space="preserve"> SMS programs (see FAA voluntary adoption program), </w:t>
      </w:r>
      <w:r w:rsidRPr="00CA35C8">
        <w:rPr>
          <w:rFonts w:cstheme="minorHAnsi"/>
          <w:sz w:val="28"/>
          <w:szCs w:val="28"/>
          <w:shd w:val="clear" w:color="auto" w:fill="FFFFFF"/>
        </w:rPr>
        <w:t>but too many</w:t>
      </w:r>
      <w:r w:rsidR="00207DAA" w:rsidRPr="00CA35C8">
        <w:rPr>
          <w:rFonts w:cstheme="minorHAnsi"/>
          <w:sz w:val="28"/>
          <w:szCs w:val="28"/>
          <w:shd w:val="clear" w:color="auto" w:fill="FFFFFF"/>
        </w:rPr>
        <w:t xml:space="preserve"> either do not have one in place or have an ineffective one.</w:t>
      </w:r>
      <w:r w:rsidR="0055709A">
        <w:rPr>
          <w:rFonts w:cstheme="minorHAnsi"/>
          <w:sz w:val="28"/>
          <w:szCs w:val="28"/>
          <w:shd w:val="clear" w:color="auto" w:fill="FFFFFF"/>
        </w:rPr>
        <w:br/>
      </w:r>
    </w:p>
    <w:p w14:paraId="6D114E70" w14:textId="365AE1CF" w:rsidR="00004866" w:rsidRPr="00CA35C8" w:rsidRDefault="00004866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  <w:shd w:val="clear" w:color="auto" w:fill="FFFFFF"/>
        </w:rPr>
        <w:t>The NTSB has seen accidents where an SMS could have made a difference.</w:t>
      </w:r>
      <w:r w:rsidR="0055709A">
        <w:rPr>
          <w:rFonts w:cstheme="minorHAnsi"/>
          <w:sz w:val="28"/>
          <w:szCs w:val="28"/>
          <w:shd w:val="clear" w:color="auto" w:fill="FFFFFF"/>
        </w:rPr>
        <w:br/>
      </w:r>
    </w:p>
    <w:p w14:paraId="1960DC09" w14:textId="27139C2B" w:rsidR="00BC27C0" w:rsidRPr="00CA35C8" w:rsidRDefault="00397F3E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t xml:space="preserve">Operators who would benefit the most from implementing SMS are often the most reluctant to implement it. </w:t>
      </w:r>
      <w:r w:rsidR="0055709A">
        <w:rPr>
          <w:rFonts w:cstheme="minorHAnsi"/>
          <w:sz w:val="28"/>
          <w:szCs w:val="28"/>
        </w:rPr>
        <w:br/>
      </w:r>
    </w:p>
    <w:p w14:paraId="01AAB600" w14:textId="18B0B52B" w:rsidR="00397F3E" w:rsidRPr="00CA35C8" w:rsidRDefault="00397F3E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t>A regulatory requirement would ensure all operators implement and use a</w:t>
      </w:r>
      <w:r w:rsidR="00E71B0B">
        <w:rPr>
          <w:rFonts w:cstheme="minorHAnsi"/>
          <w:sz w:val="28"/>
          <w:szCs w:val="28"/>
        </w:rPr>
        <w:t>n</w:t>
      </w:r>
      <w:r w:rsidRPr="00CA35C8">
        <w:rPr>
          <w:rFonts w:cstheme="minorHAnsi"/>
          <w:sz w:val="28"/>
          <w:szCs w:val="28"/>
        </w:rPr>
        <w:t xml:space="preserve"> </w:t>
      </w:r>
      <w:r w:rsidR="00E71B0B">
        <w:rPr>
          <w:rFonts w:cstheme="minorHAnsi"/>
          <w:sz w:val="28"/>
          <w:szCs w:val="28"/>
        </w:rPr>
        <w:t>SMS</w:t>
      </w:r>
      <w:r w:rsidRPr="00CA35C8">
        <w:rPr>
          <w:rFonts w:cstheme="minorHAnsi"/>
          <w:sz w:val="28"/>
          <w:szCs w:val="28"/>
        </w:rPr>
        <w:t>.</w:t>
      </w:r>
      <w:r w:rsidR="00E6619A">
        <w:rPr>
          <w:rFonts w:cstheme="minorHAnsi"/>
          <w:sz w:val="28"/>
          <w:szCs w:val="28"/>
        </w:rPr>
        <w:br/>
      </w:r>
    </w:p>
    <w:p w14:paraId="18790994" w14:textId="52EBBDEF" w:rsidR="00BC27C0" w:rsidRPr="00CA35C8" w:rsidRDefault="00BC27C0" w:rsidP="00397F3E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8"/>
          <w:szCs w:val="28"/>
        </w:rPr>
      </w:pPr>
      <w:r w:rsidRPr="00CA35C8">
        <w:rPr>
          <w:rFonts w:cstheme="minorHAnsi"/>
          <w:sz w:val="28"/>
          <w:szCs w:val="28"/>
        </w:rPr>
        <w:lastRenderedPageBreak/>
        <w:t>An SMS is not just a</w:t>
      </w:r>
      <w:r w:rsidR="00E6619A">
        <w:rPr>
          <w:rFonts w:cstheme="minorHAnsi"/>
          <w:sz w:val="28"/>
          <w:szCs w:val="28"/>
        </w:rPr>
        <w:t xml:space="preserve"> complex set of rules</w:t>
      </w:r>
      <w:r w:rsidRPr="00CA35C8">
        <w:rPr>
          <w:rFonts w:cstheme="minorHAnsi"/>
          <w:sz w:val="28"/>
          <w:szCs w:val="28"/>
        </w:rPr>
        <w:t>; it’s a commitment to establishing a safety culture</w:t>
      </w:r>
      <w:r w:rsidR="00CA35C8">
        <w:rPr>
          <w:rFonts w:cstheme="minorHAnsi"/>
          <w:sz w:val="28"/>
          <w:szCs w:val="28"/>
        </w:rPr>
        <w:t xml:space="preserve"> that </w:t>
      </w:r>
      <w:r w:rsidRPr="00CA35C8">
        <w:rPr>
          <w:rFonts w:cstheme="minorHAnsi"/>
          <w:sz w:val="28"/>
          <w:szCs w:val="28"/>
        </w:rPr>
        <w:t xml:space="preserve">requires a passionate champion and top-level buy-in. </w:t>
      </w:r>
      <w:r w:rsidR="0055709A">
        <w:rPr>
          <w:rFonts w:cstheme="minorHAnsi"/>
          <w:sz w:val="28"/>
          <w:szCs w:val="28"/>
        </w:rPr>
        <w:br/>
      </w:r>
    </w:p>
    <w:p w14:paraId="41C9ACE9" w14:textId="3C63B64E" w:rsidR="00207DAA" w:rsidRPr="00CA35C8" w:rsidRDefault="00CA35C8" w:rsidP="00207DA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 </w:t>
      </w:r>
      <w:r w:rsidR="00207DAA" w:rsidRPr="00CA35C8">
        <w:rPr>
          <w:rFonts w:asciiTheme="minorHAnsi" w:hAnsiTheme="minorHAnsi" w:cstheme="minorHAnsi"/>
          <w:sz w:val="28"/>
          <w:szCs w:val="28"/>
        </w:rPr>
        <w:t>vast majority of operators continue operating without an SMS in place. It’s time more got on board. The risk to the flying public is too great not to.</w:t>
      </w:r>
    </w:p>
    <w:p w14:paraId="5A8BE6F1" w14:textId="3B82F462" w:rsidR="00BC27C0" w:rsidRPr="00CA35C8" w:rsidRDefault="00BC27C0" w:rsidP="00207DA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sz w:val="28"/>
          <w:szCs w:val="28"/>
        </w:rPr>
      </w:pPr>
      <w:r w:rsidRPr="00CA35C8">
        <w:rPr>
          <w:rFonts w:asciiTheme="minorHAnsi" w:hAnsiTheme="minorHAnsi" w:cstheme="minorHAnsi"/>
          <w:sz w:val="28"/>
          <w:szCs w:val="28"/>
        </w:rPr>
        <w:t xml:space="preserve">Insurers can help </w:t>
      </w:r>
      <w:r w:rsidR="002016CA" w:rsidRPr="00CA35C8">
        <w:rPr>
          <w:rFonts w:asciiTheme="minorHAnsi" w:hAnsiTheme="minorHAnsi" w:cstheme="minorHAnsi"/>
          <w:sz w:val="28"/>
          <w:szCs w:val="28"/>
        </w:rPr>
        <w:t xml:space="preserve">promote </w:t>
      </w:r>
      <w:r w:rsidR="00ED1861">
        <w:rPr>
          <w:rFonts w:asciiTheme="minorHAnsi" w:hAnsiTheme="minorHAnsi" w:cstheme="minorHAnsi"/>
          <w:sz w:val="28"/>
          <w:szCs w:val="28"/>
        </w:rPr>
        <w:t xml:space="preserve">SMS </w:t>
      </w:r>
      <w:r w:rsidR="002016CA" w:rsidRPr="00CA35C8">
        <w:rPr>
          <w:rFonts w:asciiTheme="minorHAnsi" w:hAnsiTheme="minorHAnsi" w:cstheme="minorHAnsi"/>
          <w:sz w:val="28"/>
          <w:szCs w:val="28"/>
        </w:rPr>
        <w:t xml:space="preserve">use </w:t>
      </w:r>
      <w:r w:rsidRPr="00CA35C8">
        <w:rPr>
          <w:rFonts w:asciiTheme="minorHAnsi" w:hAnsiTheme="minorHAnsi" w:cstheme="minorHAnsi"/>
          <w:sz w:val="28"/>
          <w:szCs w:val="28"/>
        </w:rPr>
        <w:t>by recognizing and providing incentives to operators who</w:t>
      </w:r>
      <w:r w:rsidR="002016CA" w:rsidRPr="00CA35C8">
        <w:rPr>
          <w:rFonts w:asciiTheme="minorHAnsi" w:hAnsiTheme="minorHAnsi" w:cstheme="minorHAnsi"/>
          <w:sz w:val="28"/>
          <w:szCs w:val="28"/>
        </w:rPr>
        <w:t xml:space="preserve"> effectively</w:t>
      </w:r>
      <w:r w:rsidRPr="00CA35C8">
        <w:rPr>
          <w:rFonts w:asciiTheme="minorHAnsi" w:hAnsiTheme="minorHAnsi" w:cstheme="minorHAnsi"/>
          <w:sz w:val="28"/>
          <w:szCs w:val="28"/>
        </w:rPr>
        <w:t xml:space="preserve"> implement </w:t>
      </w:r>
      <w:r w:rsidR="002016CA" w:rsidRPr="00CA35C8">
        <w:rPr>
          <w:rFonts w:asciiTheme="minorHAnsi" w:hAnsiTheme="minorHAnsi" w:cstheme="minorHAnsi"/>
          <w:sz w:val="28"/>
          <w:szCs w:val="28"/>
        </w:rPr>
        <w:t>them</w:t>
      </w:r>
      <w:r w:rsidRPr="00CA35C8">
        <w:rPr>
          <w:rFonts w:asciiTheme="minorHAnsi" w:hAnsiTheme="minorHAnsi" w:cstheme="minorHAnsi"/>
          <w:sz w:val="28"/>
          <w:szCs w:val="28"/>
        </w:rPr>
        <w:t>.</w:t>
      </w:r>
    </w:p>
    <w:p w14:paraId="192C6974" w14:textId="77777777" w:rsidR="00397F3E" w:rsidRPr="00CA35C8" w:rsidRDefault="00397F3E" w:rsidP="00397F3E">
      <w:pPr>
        <w:rPr>
          <w:rFonts w:cstheme="minorHAnsi"/>
          <w:bCs/>
          <w:sz w:val="28"/>
          <w:szCs w:val="28"/>
        </w:rPr>
      </w:pPr>
    </w:p>
    <w:p w14:paraId="545D76F8" w14:textId="4507E7B1" w:rsidR="00A9093C" w:rsidRPr="00A43A2C" w:rsidRDefault="00A9093C">
      <w:pPr>
        <w:rPr>
          <w:rFonts w:cstheme="minorHAnsi"/>
          <w:b/>
          <w:bCs/>
          <w:sz w:val="28"/>
          <w:szCs w:val="28"/>
        </w:rPr>
      </w:pPr>
      <w:r w:rsidRPr="00A43A2C">
        <w:rPr>
          <w:rFonts w:cstheme="minorHAnsi"/>
          <w:b/>
          <w:bCs/>
          <w:sz w:val="28"/>
          <w:szCs w:val="28"/>
        </w:rPr>
        <w:t>Sample Social Media Posts</w:t>
      </w:r>
    </w:p>
    <w:p w14:paraId="05A1F458" w14:textId="3B14F269" w:rsidR="00C90901" w:rsidRPr="00C90901" w:rsidRDefault="0055709A" w:rsidP="00C90901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The </w:t>
      </w:r>
      <w:r w:rsidR="00C90901">
        <w:rPr>
          <w:rStyle w:val="normaltextrun"/>
          <w:rFonts w:asciiTheme="minorHAnsi" w:hAnsiTheme="minorHAnsi" w:cstheme="minorHAnsi"/>
          <w:sz w:val="28"/>
          <w:szCs w:val="28"/>
        </w:rPr>
        <w:t xml:space="preserve">@NTSB new 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Most Wanted List </w:t>
      </w:r>
      <w:r w:rsidR="00C90901">
        <w:rPr>
          <w:rStyle w:val="normaltextrun"/>
          <w:rFonts w:asciiTheme="minorHAnsi" w:hAnsiTheme="minorHAnsi" w:cstheme="minorHAnsi"/>
          <w:sz w:val="28"/>
          <w:szCs w:val="28"/>
        </w:rPr>
        <w:t xml:space="preserve">calls for safety management systems in all passenger-carrying flight operations. Learn why: </w:t>
      </w:r>
      <w:hyperlink r:id="rId11" w:history="1">
        <w:r w:rsidR="00C90901" w:rsidRPr="0018633F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https://www.ntsb.gov/safety/mwl/Pages/mwl-21-22/mwl-as-01.aspx #NTSBmwl</w:t>
        </w:r>
      </w:hyperlink>
      <w:r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0901CF04" w14:textId="70899AEA" w:rsidR="00691348" w:rsidRPr="00CA35C8" w:rsidRDefault="00D04881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Safety management systems can help #aviation operators detect &amp; correct #safety risks BEFORE a crash happens. Learn how: </w:t>
      </w:r>
      <w:hyperlink r:id="rId12" w:history="1">
        <w:r w:rsidRPr="0018633F">
          <w:rPr>
            <w:rStyle w:val="Hyperlink"/>
            <w:rFonts w:asciiTheme="minorHAnsi" w:hAnsiTheme="minorHAnsi" w:cstheme="minorHAnsi"/>
            <w:sz w:val="28"/>
            <w:szCs w:val="28"/>
          </w:rPr>
          <w:t xml:space="preserve">https://www.ntsb.gov/safety/mwl/Pages/mwl-21-22/mwl-as-01.aspx </w:t>
        </w:r>
        <w:r w:rsidR="00D42121" w:rsidRPr="0018633F">
          <w:rPr>
            <w:rStyle w:val="Hyperlink"/>
            <w:rFonts w:asciiTheme="minorHAnsi" w:hAnsiTheme="minorHAnsi" w:cstheme="minorHAnsi"/>
            <w:sz w:val="28"/>
            <w:szCs w:val="28"/>
          </w:rPr>
          <w:t>#NTSBmwl</w:t>
        </w:r>
      </w:hyperlink>
      <w:r w:rsidR="0055709A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631E0324" w14:textId="0D5A7DCC" w:rsidR="003912A1" w:rsidRPr="00CA35C8" w:rsidRDefault="003912A1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Safety management systems can be scalable to the size of </w:t>
      </w:r>
      <w:r w:rsidRPr="00C002A1">
        <w:rPr>
          <w:rStyle w:val="normaltextrun"/>
          <w:rFonts w:asciiTheme="minorHAnsi" w:hAnsiTheme="minorHAnsi" w:cstheme="minorHAnsi"/>
          <w:sz w:val="28"/>
          <w:szCs w:val="28"/>
        </w:rPr>
        <w:t>any</w:t>
      </w: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 flight operation; there is no reason to wait for a federal mandate. Read more about: [insert your company resource or refer to NTSB website: </w:t>
      </w:r>
      <w:hyperlink r:id="rId13" w:history="1">
        <w:r w:rsidR="00435371" w:rsidRPr="00435371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https://www.ntsb.gov/Advocacy/mwl/Pages/mwl-21-22/mwl-as-01.aspx</w:t>
        </w:r>
      </w:hyperlink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] </w:t>
      </w:r>
      <w:r w:rsidR="0055709A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06BE813D" w14:textId="6B73EF40" w:rsidR="00E964F3" w:rsidRPr="00CA35C8" w:rsidRDefault="00E964F3" w:rsidP="00E964F3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@NTSB investigated several accidents </w:t>
      </w:r>
      <w:r w:rsidR="00CA35C8" w:rsidRPr="00CA35C8">
        <w:rPr>
          <w:rStyle w:val="normaltextrun"/>
          <w:rFonts w:asciiTheme="minorHAnsi" w:hAnsiTheme="minorHAnsi" w:cstheme="minorHAnsi"/>
          <w:sz w:val="28"/>
          <w:szCs w:val="28"/>
        </w:rPr>
        <w:t>recently</w:t>
      </w: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 where safety management systems could have made a difference</w:t>
      </w:r>
      <w:r w:rsidR="00CA35C8"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 between hitting the ground </w:t>
      </w:r>
      <w:r w:rsidR="008421FB">
        <w:rPr>
          <w:rStyle w:val="normaltextrun"/>
          <w:rFonts w:asciiTheme="minorHAnsi" w:hAnsiTheme="minorHAnsi" w:cstheme="minorHAnsi"/>
          <w:sz w:val="28"/>
          <w:szCs w:val="28"/>
        </w:rPr>
        <w:t>or</w:t>
      </w:r>
      <w:r w:rsidR="008421FB"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="00CA35C8" w:rsidRPr="00CA35C8">
        <w:rPr>
          <w:rStyle w:val="normaltextrun"/>
          <w:rFonts w:asciiTheme="minorHAnsi" w:hAnsiTheme="minorHAnsi" w:cstheme="minorHAnsi"/>
          <w:sz w:val="28"/>
          <w:szCs w:val="28"/>
        </w:rPr>
        <w:t>staying in the air</w:t>
      </w: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. Read more about them: </w:t>
      </w:r>
      <w:hyperlink r:id="rId14" w:history="1">
        <w:r w:rsidR="00435371" w:rsidRPr="00435371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https://www.ntsb.gov/Advocacy/mwl/Pages/mwl-21-22/mwl-as-01.aspx</w:t>
        </w:r>
      </w:hyperlink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>#NTSBmwl</w:t>
      </w:r>
      <w:r w:rsidR="0055709A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60D2817D" w14:textId="7BA9DCF8" w:rsidR="00E964F3" w:rsidRPr="00CA35C8" w:rsidRDefault="00E964F3" w:rsidP="00E964F3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CA35C8">
        <w:rPr>
          <w:rFonts w:asciiTheme="minorHAnsi" w:hAnsiTheme="minorHAnsi" w:cstheme="minorHAnsi"/>
          <w:sz w:val="28"/>
          <w:szCs w:val="28"/>
        </w:rPr>
        <w:t>Be proactive about safety; require safety management systems in your flight operations to avoid a tragedy #NTSBmwl</w:t>
      </w:r>
      <w:r w:rsidR="0055709A">
        <w:rPr>
          <w:rFonts w:asciiTheme="minorHAnsi" w:hAnsiTheme="minorHAnsi" w:cstheme="minorHAnsi"/>
          <w:sz w:val="28"/>
          <w:szCs w:val="28"/>
        </w:rPr>
        <w:br/>
      </w:r>
    </w:p>
    <w:p w14:paraId="4BBC1E3B" w14:textId="3F51A2EA" w:rsidR="006A7972" w:rsidRPr="00CA35C8" w:rsidRDefault="0055709A" w:rsidP="00D04881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5: </w:t>
      </w:r>
      <w:r w:rsidR="00D04881"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The number of times NTSB has reiterated safety recommendations on implementing safety management systems; we support </w:t>
      </w:r>
      <w:r w:rsidR="00E964F3" w:rsidRPr="00CA35C8">
        <w:rPr>
          <w:rStyle w:val="normaltextrun"/>
          <w:rFonts w:asciiTheme="minorHAnsi" w:hAnsiTheme="minorHAnsi" w:cstheme="minorHAnsi"/>
          <w:sz w:val="28"/>
          <w:szCs w:val="28"/>
        </w:rPr>
        <w:t>them, too</w:t>
      </w:r>
      <w:r w:rsidR="00D04881" w:rsidRPr="00CA35C8">
        <w:rPr>
          <w:rStyle w:val="normaltextrun"/>
          <w:rFonts w:asciiTheme="minorHAnsi" w:hAnsiTheme="minorHAnsi" w:cstheme="minorHAnsi"/>
          <w:sz w:val="28"/>
          <w:szCs w:val="28"/>
        </w:rPr>
        <w:t>!</w:t>
      </w:r>
      <w:r w:rsidR="00E6619A">
        <w:rPr>
          <w:rStyle w:val="normaltextrun"/>
          <w:rFonts w:asciiTheme="minorHAnsi" w:hAnsiTheme="minorHAnsi" w:cstheme="minorHAnsi"/>
          <w:sz w:val="28"/>
          <w:szCs w:val="28"/>
        </w:rPr>
        <w:t xml:space="preserve"> </w:t>
      </w:r>
      <w:r w:rsidR="00691348" w:rsidRPr="00CA35C8">
        <w:rPr>
          <w:rStyle w:val="normaltextrun"/>
          <w:rFonts w:asciiTheme="minorHAnsi" w:hAnsiTheme="minorHAnsi" w:cstheme="minorHAnsi"/>
          <w:sz w:val="28"/>
          <w:szCs w:val="28"/>
        </w:rPr>
        <w:lastRenderedPageBreak/>
        <w:t xml:space="preserve">#NTSBmwl </w:t>
      </w:r>
      <w:r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14B56814" w14:textId="369505C8" w:rsidR="00E964F3" w:rsidRPr="00CA35C8" w:rsidRDefault="00E964F3" w:rsidP="00D04881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 xml:space="preserve">Incorporating an SMS in your flight operation is just good business—not to mention the right thing to do! Learn more why:  </w:t>
      </w:r>
      <w:hyperlink r:id="rId15" w:history="1">
        <w:r w:rsidRPr="00435371">
          <w:rPr>
            <w:rStyle w:val="Hyperlink"/>
            <w:rFonts w:asciiTheme="minorHAnsi" w:hAnsiTheme="minorHAnsi" w:cstheme="minorHAnsi"/>
            <w:sz w:val="28"/>
            <w:szCs w:val="28"/>
          </w:rPr>
          <w:t>https://www.ntsb.gov/safety/mwl/Pages/mwl-21-22/mwl-as-01.aspx #NTSBmwl</w:t>
        </w:r>
      </w:hyperlink>
      <w:r w:rsidR="0055709A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755A5EEE" w14:textId="561D08F7" w:rsidR="00D42121" w:rsidRPr="00CA35C8" w:rsidRDefault="00E964F3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CA35C8">
        <w:rPr>
          <w:rStyle w:val="normaltextrun"/>
          <w:rFonts w:asciiTheme="minorHAnsi" w:hAnsiTheme="minorHAnsi" w:cstheme="minorHAnsi"/>
          <w:sz w:val="28"/>
          <w:szCs w:val="28"/>
        </w:rPr>
        <w:t>Be a role model; implement a comprehensive SMS in your flight operations. #NTSBmwl</w:t>
      </w:r>
      <w:r w:rsidR="00D42121" w:rsidRPr="00CA35C8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292628F0" w14:textId="77777777" w:rsidR="00691348" w:rsidRPr="00CA35C8" w:rsidRDefault="00691348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17906F09" w14:textId="33AEC5EC" w:rsidR="009A6066" w:rsidRPr="00FF389F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8"/>
          <w:szCs w:val="28"/>
        </w:rPr>
      </w:pPr>
      <w:r w:rsidRPr="00FF389F">
        <w:rPr>
          <w:rFonts w:asciiTheme="minorHAnsi" w:hAnsiTheme="minorHAnsi" w:cstheme="minorHAnsi"/>
          <w:b/>
          <w:bCs/>
          <w:sz w:val="28"/>
          <w:szCs w:val="28"/>
        </w:rPr>
        <w:t xml:space="preserve">You are welcome to retweet and share any NTSB social media posts. Engagement </w:t>
      </w:r>
      <w:r w:rsidR="003D38A1" w:rsidRPr="00FF389F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FF389F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  <w:r w:rsidRPr="00FF389F">
        <w:rPr>
          <w:rFonts w:asciiTheme="minorHAnsi" w:hAnsiTheme="minorHAnsi" w:cstheme="minorHAnsi"/>
          <w:b/>
          <w:bCs/>
          <w:sz w:val="28"/>
          <w:szCs w:val="28"/>
        </w:rPr>
        <w:br/>
      </w:r>
    </w:p>
    <w:p w14:paraId="3AFC5359" w14:textId="5FFB0E84" w:rsidR="00CA35C8" w:rsidRPr="00246D6B" w:rsidRDefault="00691348" w:rsidP="00246D6B">
      <w:pPr>
        <w:rPr>
          <w:sz w:val="28"/>
          <w:szCs w:val="28"/>
        </w:rPr>
      </w:pPr>
      <w:r w:rsidRPr="00246D6B">
        <w:rPr>
          <w:sz w:val="28"/>
          <w:szCs w:val="28"/>
        </w:rPr>
        <w:t xml:space="preserve">For </w:t>
      </w:r>
      <w:r w:rsidR="009A6066" w:rsidRPr="00246D6B">
        <w:rPr>
          <w:sz w:val="28"/>
          <w:szCs w:val="28"/>
        </w:rPr>
        <w:t>other</w:t>
      </w:r>
      <w:r w:rsidRPr="00246D6B">
        <w:rPr>
          <w:sz w:val="28"/>
          <w:szCs w:val="28"/>
        </w:rPr>
        <w:t xml:space="preserve"> resources, </w:t>
      </w:r>
      <w:r w:rsidR="00CA35C8" w:rsidRPr="00246D6B">
        <w:rPr>
          <w:sz w:val="28"/>
          <w:szCs w:val="28"/>
        </w:rPr>
        <w:t xml:space="preserve">see the </w:t>
      </w:r>
      <w:r w:rsidR="00246D6B" w:rsidRPr="00246D6B">
        <w:rPr>
          <w:sz w:val="28"/>
          <w:szCs w:val="28"/>
        </w:rPr>
        <w:t>FAA’s</w:t>
      </w:r>
      <w:r w:rsidR="00CA35C8" w:rsidRPr="00246D6B">
        <w:rPr>
          <w:sz w:val="28"/>
          <w:szCs w:val="28"/>
        </w:rPr>
        <w:t xml:space="preserve"> </w:t>
      </w:r>
      <w:hyperlink r:id="rId16" w:history="1">
        <w:r w:rsidR="00CA35C8" w:rsidRPr="00246D6B">
          <w:rPr>
            <w:rStyle w:val="Hyperlink"/>
            <w:sz w:val="28"/>
            <w:szCs w:val="28"/>
          </w:rPr>
          <w:t>Safety Management System Voluntary Implementation of SMS for Non-Part 121 Operators, MROs, and Training Organizations</w:t>
        </w:r>
      </w:hyperlink>
    </w:p>
    <w:p w14:paraId="60FAD848" w14:textId="65DC8A30" w:rsidR="00C8419C" w:rsidRPr="00CA35C8" w:rsidRDefault="0012662E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pict w14:anchorId="58AE3E5C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5407A1F" w14:textId="77777777" w:rsidR="00894FB4" w:rsidRPr="00CA35C8" w:rsidRDefault="00894FB4" w:rsidP="00F47A37">
      <w:pPr>
        <w:tabs>
          <w:tab w:val="num" w:pos="720"/>
        </w:tabs>
        <w:rPr>
          <w:rFonts w:cstheme="minorHAnsi"/>
          <w:sz w:val="28"/>
          <w:szCs w:val="28"/>
        </w:rPr>
      </w:pPr>
    </w:p>
    <w:sectPr w:rsidR="00894FB4" w:rsidRPr="00CA35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760A" w14:textId="77777777" w:rsidR="0012662E" w:rsidRDefault="0012662E" w:rsidP="00FF389F">
      <w:pPr>
        <w:spacing w:after="0" w:line="240" w:lineRule="auto"/>
      </w:pPr>
      <w:r>
        <w:separator/>
      </w:r>
    </w:p>
  </w:endnote>
  <w:endnote w:type="continuationSeparator" w:id="0">
    <w:p w14:paraId="34D73739" w14:textId="77777777" w:rsidR="0012662E" w:rsidRDefault="0012662E" w:rsidP="00FF3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56839173"/>
      <w:docPartObj>
        <w:docPartGallery w:val="Page Numbers (Bottom of Page)"/>
        <w:docPartUnique/>
      </w:docPartObj>
    </w:sdtPr>
    <w:sdtContent>
      <w:p w14:paraId="2D6A5405" w14:textId="48B1232D" w:rsidR="00FF389F" w:rsidRDefault="00FF389F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64B2B57" w14:textId="77777777" w:rsidR="00FF389F" w:rsidRDefault="00FF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092424264"/>
      <w:docPartObj>
        <w:docPartGallery w:val="Page Numbers (Bottom of Page)"/>
        <w:docPartUnique/>
      </w:docPartObj>
    </w:sdtPr>
    <w:sdtContent>
      <w:p w14:paraId="195E8EC6" w14:textId="33778200" w:rsidR="00FF389F" w:rsidRDefault="00FF389F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1BE6CC8" w14:textId="01B29790" w:rsidR="00FF389F" w:rsidRDefault="00FF389F">
    <w:pPr>
      <w:pStyle w:val="Footer"/>
    </w:pPr>
    <w:r>
      <w:t>ntsb.gov/</w:t>
    </w:r>
    <w:proofErr w:type="spellStart"/>
    <w:r>
      <w:t>mwl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78DA" w14:textId="77777777" w:rsidR="00FF389F" w:rsidRDefault="00FF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7849D" w14:textId="77777777" w:rsidR="0012662E" w:rsidRDefault="0012662E" w:rsidP="00FF389F">
      <w:pPr>
        <w:spacing w:after="0" w:line="240" w:lineRule="auto"/>
      </w:pPr>
      <w:r>
        <w:separator/>
      </w:r>
    </w:p>
  </w:footnote>
  <w:footnote w:type="continuationSeparator" w:id="0">
    <w:p w14:paraId="75B5B757" w14:textId="77777777" w:rsidR="0012662E" w:rsidRDefault="0012662E" w:rsidP="00FF3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1025A" w14:textId="77777777" w:rsidR="00FF389F" w:rsidRDefault="00FF3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D2A2" w14:textId="77777777" w:rsidR="00FF389F" w:rsidRDefault="00FF389F" w:rsidP="00FF389F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  <w:p w14:paraId="5CFF84BE" w14:textId="77777777" w:rsidR="00FF389F" w:rsidRDefault="00FF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07AA" w14:textId="77777777" w:rsidR="00FF389F" w:rsidRDefault="00FF3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0E91"/>
    <w:multiLevelType w:val="hybridMultilevel"/>
    <w:tmpl w:val="F5C29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4866"/>
    <w:rsid w:val="00110AF3"/>
    <w:rsid w:val="0012662E"/>
    <w:rsid w:val="00130F71"/>
    <w:rsid w:val="001710D5"/>
    <w:rsid w:val="0018633F"/>
    <w:rsid w:val="001A1F07"/>
    <w:rsid w:val="001E5A3C"/>
    <w:rsid w:val="002016CA"/>
    <w:rsid w:val="00207DAA"/>
    <w:rsid w:val="00246D6B"/>
    <w:rsid w:val="003912A1"/>
    <w:rsid w:val="00397F3E"/>
    <w:rsid w:val="003D38A1"/>
    <w:rsid w:val="00434A65"/>
    <w:rsid w:val="00435371"/>
    <w:rsid w:val="00437F10"/>
    <w:rsid w:val="0055709A"/>
    <w:rsid w:val="005642A9"/>
    <w:rsid w:val="00612342"/>
    <w:rsid w:val="006519EC"/>
    <w:rsid w:val="00691348"/>
    <w:rsid w:val="006A7972"/>
    <w:rsid w:val="006B0516"/>
    <w:rsid w:val="0076326E"/>
    <w:rsid w:val="00794126"/>
    <w:rsid w:val="00823FC5"/>
    <w:rsid w:val="008421FB"/>
    <w:rsid w:val="00866B03"/>
    <w:rsid w:val="00894FB4"/>
    <w:rsid w:val="00947086"/>
    <w:rsid w:val="009574E9"/>
    <w:rsid w:val="009A6066"/>
    <w:rsid w:val="00A14561"/>
    <w:rsid w:val="00A43A2C"/>
    <w:rsid w:val="00A83B05"/>
    <w:rsid w:val="00A9093C"/>
    <w:rsid w:val="00AC59C4"/>
    <w:rsid w:val="00AD14FF"/>
    <w:rsid w:val="00BC27C0"/>
    <w:rsid w:val="00C002A1"/>
    <w:rsid w:val="00C8419C"/>
    <w:rsid w:val="00C90901"/>
    <w:rsid w:val="00CA35C8"/>
    <w:rsid w:val="00D04881"/>
    <w:rsid w:val="00D42121"/>
    <w:rsid w:val="00D56508"/>
    <w:rsid w:val="00D93DF0"/>
    <w:rsid w:val="00DB260F"/>
    <w:rsid w:val="00DF7CF6"/>
    <w:rsid w:val="00E553D4"/>
    <w:rsid w:val="00E6619A"/>
    <w:rsid w:val="00E71B0B"/>
    <w:rsid w:val="00E964F3"/>
    <w:rsid w:val="00EB2D11"/>
    <w:rsid w:val="00EC2379"/>
    <w:rsid w:val="00EC46A6"/>
    <w:rsid w:val="00ED1861"/>
    <w:rsid w:val="00F47A37"/>
    <w:rsid w:val="00FF389F"/>
    <w:rsid w:val="00FF786C"/>
    <w:rsid w:val="2C36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7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8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14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97F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istParagraphChar">
    <w:name w:val="List Paragraph Char"/>
    <w:link w:val="ListParagraph"/>
    <w:uiPriority w:val="34"/>
    <w:locked/>
    <w:rsid w:val="00397F3E"/>
  </w:style>
  <w:style w:type="paragraph" w:styleId="NormalWeb">
    <w:name w:val="Normal (Web)"/>
    <w:basedOn w:val="Normal"/>
    <w:uiPriority w:val="99"/>
    <w:semiHidden/>
    <w:unhideWhenUsed/>
    <w:rsid w:val="00207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8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B26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6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6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6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6B0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3537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3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89F"/>
  </w:style>
  <w:style w:type="paragraph" w:styleId="Footer">
    <w:name w:val="footer"/>
    <w:basedOn w:val="Normal"/>
    <w:link w:val="FooterChar"/>
    <w:uiPriority w:val="99"/>
    <w:unhideWhenUsed/>
    <w:rsid w:val="00FF3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89F"/>
  </w:style>
  <w:style w:type="character" w:styleId="PageNumber">
    <w:name w:val="page number"/>
    <w:basedOn w:val="DefaultParagraphFont"/>
    <w:uiPriority w:val="99"/>
    <w:semiHidden/>
    <w:unhideWhenUsed/>
    <w:rsid w:val="00FF3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tsb.gov/Advocacy/mwl/Pages/mwl-21-22/mwl-as-01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www.ntsb.gov/Advocacy/mwl/Pages/mwl-21-22/mwl-as-01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a.gov/about/initiatives/sms/specifics_by_aviation_industry_type/air_operators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as-01.aspx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ntsb.gov/Advocacy/mwl/Pages/mwl-21-22/mwl-as-01.asp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tsb.gov/Advocacy/mwl/Pages/mwl-21-22/mwl-as-01.asp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FCA09-9C0D-4B90-AF27-90F4319989B5}"/>
</file>

<file path=customXml/itemProps2.xml><?xml version="1.0" encoding="utf-8"?>
<ds:datastoreItem xmlns:ds="http://schemas.openxmlformats.org/officeDocument/2006/customXml" ds:itemID="{B90BFBE5-94BB-4251-B035-04D8583372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2F1DBB-EC79-4A75-8FD2-03B16D1B9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594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Cudemus Jesus</cp:lastModifiedBy>
  <cp:revision>40</cp:revision>
  <dcterms:created xsi:type="dcterms:W3CDTF">2021-06-08T14:07:00Z</dcterms:created>
  <dcterms:modified xsi:type="dcterms:W3CDTF">2021-11-17T16:41:00Z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